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2D92" w14:textId="77777777" w:rsidR="00BC7F8D" w:rsidRPr="00BC7F8D" w:rsidRDefault="00BC7F8D" w:rsidP="00BC7F8D">
      <w:pPr>
        <w:rPr>
          <w:b/>
          <w:bCs/>
        </w:rPr>
      </w:pPr>
      <w:r w:rsidRPr="00BC7F8D">
        <w:rPr>
          <w:b/>
          <w:bCs/>
        </w:rPr>
        <w:t>Parkeerkosten</w:t>
      </w:r>
    </w:p>
    <w:p w14:paraId="6867D865" w14:textId="77777777" w:rsidR="00BC7F8D" w:rsidRPr="00BC7F8D" w:rsidRDefault="00BC7F8D" w:rsidP="00BC7F8D">
      <w:pPr>
        <w:rPr>
          <w:b/>
          <w:bCs/>
        </w:rPr>
      </w:pPr>
      <w:r w:rsidRPr="00BC7F8D">
        <w:rPr>
          <w:b/>
          <w:bCs/>
        </w:rPr>
        <w:t>In deze handreiking leest u hoe u een parkeergelegenheid die u aan een werknemer vergoedt, verstrekt of ter beschikking stelt in de loonaangifte moet verwerken.</w:t>
      </w:r>
    </w:p>
    <w:p w14:paraId="72E57DD2" w14:textId="77777777" w:rsidR="00BC7F8D" w:rsidRPr="00BC7F8D" w:rsidRDefault="00BC7F8D" w:rsidP="00BC7F8D">
      <w:r w:rsidRPr="00BC7F8D">
        <w:t xml:space="preserve">Welke regels van toepassing zijn, is afhankelijk van het volgende: </w:t>
      </w:r>
    </w:p>
    <w:p w14:paraId="6918C70A" w14:textId="77777777" w:rsidR="00BC7F8D" w:rsidRPr="00BC7F8D" w:rsidRDefault="00BC7F8D" w:rsidP="00BC7F8D">
      <w:pPr>
        <w:numPr>
          <w:ilvl w:val="0"/>
          <w:numId w:val="5"/>
        </w:numPr>
      </w:pPr>
      <w:r w:rsidRPr="00BC7F8D">
        <w:t xml:space="preserve">De werknemer reist met een eigen vervoermiddel. </w:t>
      </w:r>
    </w:p>
    <w:p w14:paraId="7698BE3F" w14:textId="77777777" w:rsidR="00BC7F8D" w:rsidRPr="00BC7F8D" w:rsidRDefault="00BC7F8D" w:rsidP="00BC7F8D">
      <w:pPr>
        <w:numPr>
          <w:ilvl w:val="0"/>
          <w:numId w:val="5"/>
        </w:numPr>
      </w:pPr>
      <w:r w:rsidRPr="00BC7F8D">
        <w:t xml:space="preserve">De werknemer reist met een vervoermiddel van de zaak. </w:t>
      </w:r>
    </w:p>
    <w:p w14:paraId="5CC75B24" w14:textId="77777777" w:rsidR="00BC7F8D" w:rsidRPr="00BC7F8D" w:rsidRDefault="00BC7F8D" w:rsidP="00BC7F8D">
      <w:r w:rsidRPr="00BC7F8D">
        <w:t xml:space="preserve">In beide situaties is het belangrijk waar de parkeergelegenheid zich bevindt: in of bij de woning van de werknemer of bij de plek van het werk. Bij een parkeergelegenheid kunt u denken aan een (vaste) parkeerplaats, parkeerdek, garage of oprijlaan voor een auto, maar ook aan een stallingsruimte voor een motor of een fiets. De plek van het werk kan de vaste arbeidsplaats van de werknemer zijn, maar ook het adres van een klant. </w:t>
      </w:r>
    </w:p>
    <w:p w14:paraId="67004F6A" w14:textId="77777777" w:rsidR="00BC7F8D" w:rsidRPr="00BC7F8D" w:rsidRDefault="00BC7F8D" w:rsidP="00BC7F8D">
      <w:pPr>
        <w:rPr>
          <w:b/>
          <w:bCs/>
        </w:rPr>
      </w:pPr>
      <w:r w:rsidRPr="00BC7F8D">
        <w:rPr>
          <w:b/>
          <w:bCs/>
        </w:rPr>
        <w:t>De werknemer reist met zijn eigen auto</w:t>
      </w:r>
    </w:p>
    <w:p w14:paraId="11F37F76" w14:textId="77777777" w:rsidR="00BC7F8D" w:rsidRPr="00BC7F8D" w:rsidRDefault="00BC7F8D" w:rsidP="00BC7F8D">
      <w:r w:rsidRPr="00BC7F8D">
        <w:t xml:space="preserve">Een werkgever kan parkeergelegenheid onbelast ter beschikking stellen als de parkeergelegenheid zich op de werkplek bevindt. Hiervoor geldt een </w:t>
      </w:r>
      <w:proofErr w:type="spellStart"/>
      <w:r w:rsidRPr="00BC7F8D">
        <w:t>nihilwaardering</w:t>
      </w:r>
      <w:proofErr w:type="spellEnd"/>
      <w:r w:rsidRPr="00BC7F8D">
        <w:t>.</w:t>
      </w:r>
    </w:p>
    <w:p w14:paraId="456D7F33" w14:textId="77777777" w:rsidR="00BC7F8D" w:rsidRPr="00BC7F8D" w:rsidRDefault="00BC7F8D" w:rsidP="00BC7F8D">
      <w:pPr>
        <w:rPr>
          <w:b/>
          <w:bCs/>
        </w:rPr>
      </w:pPr>
      <w:r w:rsidRPr="00BC7F8D">
        <w:rPr>
          <w:b/>
          <w:bCs/>
        </w:rPr>
        <w:t>Werkplek</w:t>
      </w:r>
    </w:p>
    <w:p w14:paraId="14B59D40" w14:textId="77777777" w:rsidR="00BC7F8D" w:rsidRPr="00BC7F8D" w:rsidRDefault="00BC7F8D" w:rsidP="00BC7F8D">
      <w:r w:rsidRPr="00BC7F8D">
        <w:t xml:space="preserve">Een werkplek is elke plaats waar uw werknemers werken en waarvoor de werkgever op grond van de Arbeidsomstandighedenwet verantwoordelijk is. De zorgplicht voor de werkplek kan blijken uit een </w:t>
      </w:r>
      <w:proofErr w:type="spellStart"/>
      <w:r w:rsidRPr="00BC7F8D">
        <w:t>arboplan</w:t>
      </w:r>
      <w:proofErr w:type="spellEnd"/>
      <w:r w:rsidRPr="00BC7F8D">
        <w:t xml:space="preserve"> of uit de risico-inventarisatie en -evaluatie die de werkgever op grond van de Arbeidsomstandighedenwet moet maken.</w:t>
      </w:r>
      <w:r w:rsidRPr="00BC7F8D">
        <w:br/>
      </w:r>
      <w:r w:rsidRPr="00BC7F8D">
        <w:br/>
        <w:t xml:space="preserve">Gebruiken de werknemers een parkeergelegenheid in de omgeving van de werkplek? Dan maakt deze deel uit van de werkplek als de werkgever verantwoordelijk is voor die parkeergelegenheid. Dat wil zeggen dat een werknemer de werkgever met succes aansprakelijk kan stellen als door nalatigheid van de werkgever bijvoorbeeld zijn auto beschadigd raakt. Als de werkgever deze parkeergelegenheid ter beschikking stelt, waardeert u deze op nihil. </w:t>
      </w:r>
    </w:p>
    <w:p w14:paraId="165E4BF0" w14:textId="77777777" w:rsidR="00BC7F8D" w:rsidRPr="00BC7F8D" w:rsidRDefault="00BC7F8D" w:rsidP="00BC7F8D">
      <w:pPr>
        <w:rPr>
          <w:b/>
          <w:bCs/>
        </w:rPr>
      </w:pPr>
      <w:r w:rsidRPr="00BC7F8D">
        <w:rPr>
          <w:b/>
          <w:bCs/>
        </w:rPr>
        <w:t xml:space="preserve">Parkeren op het bedrijfsterrein van de werkgever </w:t>
      </w:r>
    </w:p>
    <w:p w14:paraId="3A93E5B1" w14:textId="77777777" w:rsidR="00BC7F8D" w:rsidRPr="00BC7F8D" w:rsidRDefault="00BC7F8D" w:rsidP="00BC7F8D">
      <w:r w:rsidRPr="00BC7F8D">
        <w:t xml:space="preserve">Een parkeerplaats of -garage op het bedrijfsterrein van de werkgever is onderdeel van de werkplek. Voor deze parkeervoorziening geldt een </w:t>
      </w:r>
      <w:proofErr w:type="spellStart"/>
      <w:r w:rsidRPr="00BC7F8D">
        <w:t>nihilwaardering</w:t>
      </w:r>
      <w:proofErr w:type="spellEnd"/>
      <w:r w:rsidRPr="00BC7F8D">
        <w:t>. De werkgever kan deze parkeergelegenheid onbelast ter beschikking stellen.</w:t>
      </w:r>
    </w:p>
    <w:p w14:paraId="56DF9748" w14:textId="77777777" w:rsidR="00BC7F8D" w:rsidRPr="00BC7F8D" w:rsidRDefault="00BC7F8D" w:rsidP="00BC7F8D">
      <w:pPr>
        <w:rPr>
          <w:b/>
          <w:bCs/>
        </w:rPr>
      </w:pPr>
      <w:r w:rsidRPr="00BC7F8D">
        <w:rPr>
          <w:b/>
          <w:bCs/>
        </w:rPr>
        <w:t>Parkeren op andere plekken</w:t>
      </w:r>
    </w:p>
    <w:p w14:paraId="5ABB9925" w14:textId="77777777" w:rsidR="00BC7F8D" w:rsidRPr="00BC7F8D" w:rsidRDefault="00BC7F8D" w:rsidP="00BC7F8D">
      <w:r w:rsidRPr="00BC7F8D">
        <w:t xml:space="preserve">Ligt de parkeerplaats of -garage niet op het bedrijfsterrein van de werkgever? Dan moet u nagaan of de werkgever hiervoor verantwoordelijk is. Is dat het geval, dan geldt een </w:t>
      </w:r>
      <w:proofErr w:type="spellStart"/>
      <w:r w:rsidRPr="00BC7F8D">
        <w:t>nihilwaardering</w:t>
      </w:r>
      <w:proofErr w:type="spellEnd"/>
      <w:r w:rsidRPr="00BC7F8D">
        <w:t xml:space="preserve"> als de werknemer zijn auto daar parkeert in het kader van zijn werkzaamheden. De werkgever kan de parkeergelegenheid dan onbelast ter beschikking stellen.</w:t>
      </w:r>
      <w:r w:rsidRPr="00BC7F8D">
        <w:br/>
      </w:r>
      <w:r w:rsidRPr="00BC7F8D">
        <w:br/>
        <w:t xml:space="preserve">Is de werkgever niet verantwoordelijk voor de parkeerplaats of -garage? Dan is het vergoeden, verstrekken of ter beschikking stellen van de parkeergelegenheid loon van de werknemer voor zover dit loon samen met een kilometervergoeding hoger is dan € 0,21 per kilometer. De </w:t>
      </w:r>
      <w:r w:rsidRPr="00BC7F8D">
        <w:lastRenderedPageBreak/>
        <w:t>parkeergelegenheid waardeert u op de waarde in het economische verkeer of de factuurwaarde. De werkgever mag dit loon aanwijzen als eindheffingsloon.</w:t>
      </w:r>
    </w:p>
    <w:p w14:paraId="69EF012C" w14:textId="77777777" w:rsidR="00BC7F8D" w:rsidRPr="00BC7F8D" w:rsidRDefault="00BC7F8D" w:rsidP="00BC7F8D">
      <w:pPr>
        <w:rPr>
          <w:b/>
          <w:bCs/>
        </w:rPr>
      </w:pPr>
      <w:r w:rsidRPr="00BC7F8D">
        <w:rPr>
          <w:b/>
          <w:bCs/>
        </w:rPr>
        <w:t>Vergoeding voor parkeerkosten</w:t>
      </w:r>
    </w:p>
    <w:p w14:paraId="110CE1EF" w14:textId="77777777" w:rsidR="00BC7F8D" w:rsidRPr="00BC7F8D" w:rsidRDefault="00BC7F8D" w:rsidP="00BC7F8D">
      <w:r w:rsidRPr="00BC7F8D">
        <w:t xml:space="preserve">Geeft de werkgever een vergoeding voor parkeerkosten? Dan is de </w:t>
      </w:r>
      <w:proofErr w:type="spellStart"/>
      <w:r w:rsidRPr="00BC7F8D">
        <w:t>nihilwaardering</w:t>
      </w:r>
      <w:proofErr w:type="spellEnd"/>
      <w:r w:rsidRPr="00BC7F8D">
        <w:t xml:space="preserve"> niet van toepassing. De vergoeding is dan loon van de werknemer voor zover dit loon samen met een kilometervergoeding hoger is dan € 0,21 per kilometer. De werkgever mag dit loon aanwijzen als eindheffingsloon. </w:t>
      </w:r>
    </w:p>
    <w:p w14:paraId="36444559" w14:textId="77777777" w:rsidR="00BC7F8D" w:rsidRPr="00BC7F8D" w:rsidRDefault="00BC7F8D" w:rsidP="00BC7F8D">
      <w:pPr>
        <w:rPr>
          <w:b/>
          <w:bCs/>
        </w:rPr>
      </w:pPr>
      <w:r w:rsidRPr="00BC7F8D">
        <w:rPr>
          <w:b/>
          <w:bCs/>
        </w:rPr>
        <w:t>Parkeren bij de woning van de werknemer</w:t>
      </w:r>
    </w:p>
    <w:p w14:paraId="742531A8" w14:textId="77777777" w:rsidR="00BC7F8D" w:rsidRPr="00BC7F8D" w:rsidRDefault="00BC7F8D" w:rsidP="00BC7F8D">
      <w:r w:rsidRPr="00BC7F8D">
        <w:t xml:space="preserve">De woning van de werknemer is uitgezonderd van het begrip werkplek. Het vergoeden, verstrekken en ter beschikking stellen van parkeergelegenheid in of bij de woning van de werknemer is daarom belast. De werkgever mag dit loon aanwijzen als eindheffingsloon. </w:t>
      </w:r>
    </w:p>
    <w:p w14:paraId="51EF016D" w14:textId="77777777" w:rsidR="00BC7F8D" w:rsidRPr="00BC7F8D" w:rsidRDefault="00BC7F8D" w:rsidP="00BC7F8D">
      <w:pPr>
        <w:rPr>
          <w:b/>
          <w:bCs/>
        </w:rPr>
      </w:pPr>
      <w:r w:rsidRPr="00BC7F8D">
        <w:rPr>
          <w:b/>
          <w:bCs/>
        </w:rPr>
        <w:t>De werknemer reist met een auto van de zaak</w:t>
      </w:r>
    </w:p>
    <w:p w14:paraId="59169521" w14:textId="77777777" w:rsidR="00BC7F8D" w:rsidRPr="00BC7F8D" w:rsidRDefault="00BC7F8D" w:rsidP="00BC7F8D">
      <w:r w:rsidRPr="00BC7F8D">
        <w:t>Parkeerkosten die de werknemer maakt voor een auto die de werkgever ter beschikking heeft gesteld, zijn intermediaire kosten. Een vergoeding voor intermediaire kosten is geen loon. U mag deze onbelast vergoeden.</w:t>
      </w:r>
    </w:p>
    <w:p w14:paraId="5263E75B" w14:textId="77777777" w:rsidR="00BC7F8D" w:rsidRPr="00BC7F8D" w:rsidRDefault="00BC7F8D" w:rsidP="00BC7F8D">
      <w:r w:rsidRPr="00BC7F8D">
        <w:t>Intermediaire kosten zijn kosten van de werkgever die de werknemer voorschiet en later van de werkgever terugkrijgt. Bijvoorbeeld kosten voor zaken die tot het vermogen van de werkgever horen en die de werkgever aan de werknemer ter beschikking heeft gesteld. </w:t>
      </w:r>
    </w:p>
    <w:p w14:paraId="5DAF7C20" w14:textId="77777777" w:rsidR="00BC7F8D" w:rsidRPr="00BC7F8D" w:rsidRDefault="00BC7F8D" w:rsidP="00BC7F8D">
      <w:pPr>
        <w:rPr>
          <w:b/>
          <w:bCs/>
        </w:rPr>
      </w:pPr>
      <w:r w:rsidRPr="00BC7F8D">
        <w:rPr>
          <w:b/>
          <w:bCs/>
        </w:rPr>
        <w:t xml:space="preserve">Parkeren op het bedrijfsterrein van de werkgever </w:t>
      </w:r>
    </w:p>
    <w:p w14:paraId="3039D14F" w14:textId="77777777" w:rsidR="00BC7F8D" w:rsidRPr="00BC7F8D" w:rsidRDefault="00BC7F8D" w:rsidP="00BC7F8D">
      <w:r w:rsidRPr="00BC7F8D">
        <w:t xml:space="preserve">en parkeerplaats of -garage op het bedrijfsterrein van de werkgever is onderdeel van de werkplek. Voor deze parkeervoorziening geldt een </w:t>
      </w:r>
      <w:proofErr w:type="spellStart"/>
      <w:r w:rsidRPr="00BC7F8D">
        <w:t>nihilwaardering</w:t>
      </w:r>
      <w:proofErr w:type="spellEnd"/>
      <w:r w:rsidRPr="00BC7F8D">
        <w:t>. De werkgever kan deze parkeergelegenheid onbelast ter beschikking stellen.</w:t>
      </w:r>
    </w:p>
    <w:p w14:paraId="351F9CF1" w14:textId="77777777" w:rsidR="00BC7F8D" w:rsidRPr="00BC7F8D" w:rsidRDefault="00BC7F8D" w:rsidP="00BC7F8D">
      <w:pPr>
        <w:rPr>
          <w:b/>
          <w:bCs/>
        </w:rPr>
      </w:pPr>
      <w:r w:rsidRPr="00BC7F8D">
        <w:rPr>
          <w:b/>
          <w:bCs/>
        </w:rPr>
        <w:t>Parkeren bij de woning van de werknemer</w:t>
      </w:r>
    </w:p>
    <w:p w14:paraId="18D489D8" w14:textId="77777777" w:rsidR="00BC7F8D" w:rsidRPr="00BC7F8D" w:rsidRDefault="00BC7F8D" w:rsidP="00BC7F8D">
      <w:r w:rsidRPr="00BC7F8D">
        <w:t>Heeft de werknemer parkeergelegenheid bij zijn woning waarvoor hij een parkeervergunning op kenteken heeft of een stalling die alleen bestemd is voor het vervoermiddel van de zaak? Dan is de vergoeding, verstrekking of terbeschikkingstelling geen loon. De kosten van de parkeervergunning of stalling zijn intermediaire kosten.</w:t>
      </w:r>
    </w:p>
    <w:p w14:paraId="2CB8D11A" w14:textId="77777777" w:rsidR="00BC7F8D" w:rsidRPr="00BC7F8D" w:rsidRDefault="00BC7F8D" w:rsidP="00BC7F8D">
      <w:r w:rsidRPr="00BC7F8D">
        <w:t>Kan deze parkeergelegenheid ook gebruikt worden voor andere vervoermiddelen? Dan is het vergoeden, verstrekken of ter beschikking stellen van deze parkeergelegenheid loon voor de werknemer. De werkgever mag dit loon ook aanwijzen als eindheffingsloon. Dit komt dan ten laste van de vrije ruimte. Bij overschrijding van de vrije ruimte is de werkgever 80% eindheffing verschuldigd.</w:t>
      </w:r>
    </w:p>
    <w:p w14:paraId="493A9DAC" w14:textId="77777777" w:rsidR="00BC7F8D" w:rsidRPr="00BC7F8D" w:rsidRDefault="00BC7F8D" w:rsidP="00BC7F8D">
      <w:pPr>
        <w:rPr>
          <w:b/>
          <w:bCs/>
        </w:rPr>
      </w:pPr>
      <w:r w:rsidRPr="00BC7F8D">
        <w:rPr>
          <w:b/>
          <w:bCs/>
        </w:rPr>
        <w:t>Vergoeding voor garage werknemer</w:t>
      </w:r>
    </w:p>
    <w:p w14:paraId="68BFB768" w14:textId="77777777" w:rsidR="00BC7F8D" w:rsidRPr="00BC7F8D" w:rsidRDefault="00BC7F8D" w:rsidP="00BC7F8D">
      <w:r w:rsidRPr="00BC7F8D">
        <w:t xml:space="preserve">Als de werknemer het vervoermiddel van de zaak in zijn garage zet, is soms sprake van een reële (zakelijke) verhuursituatie. Dat is het geval als de werknemer de garage uitsluitend voor het vervoermiddel van de zaak gebruikt. U kunt de werknemer dan voor het gebruik van de garage een onbelaste vergoeding geven in de vorm van huur. </w:t>
      </w:r>
    </w:p>
    <w:p w14:paraId="1DEC0E83" w14:textId="77777777" w:rsidR="00BC7F8D" w:rsidRPr="00BC7F8D" w:rsidRDefault="00BC7F8D" w:rsidP="00BC7F8D">
      <w:r w:rsidRPr="00BC7F8D">
        <w:lastRenderedPageBreak/>
        <w:t>Als de garage gedeeltelijk ter beschikking van de werknemer blijft staan, bijvoorbeeld voor opslag, is er geen sprake van een reële verhuursituatie. Een vergoeding voor het gebruik van de garage is dan loon van de werknemer. U kunt dit loon ook aanwijzen als eindheffingsloon.</w:t>
      </w:r>
    </w:p>
    <w:p w14:paraId="19506318" w14:textId="4ABD2710" w:rsidR="00C51036" w:rsidRPr="00BC7F8D" w:rsidRDefault="00C51036" w:rsidP="00BC7F8D"/>
    <w:sectPr w:rsidR="00C51036" w:rsidRPr="00BC7F8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7612" w14:textId="77777777" w:rsidR="00FA04E9" w:rsidRDefault="00FA04E9" w:rsidP="007F3CEF">
      <w:pPr>
        <w:spacing w:after="0" w:line="240" w:lineRule="auto"/>
      </w:pPr>
      <w:r>
        <w:separator/>
      </w:r>
    </w:p>
  </w:endnote>
  <w:endnote w:type="continuationSeparator" w:id="0">
    <w:p w14:paraId="0F0BCA3C" w14:textId="77777777" w:rsidR="00FA04E9" w:rsidRDefault="00FA04E9" w:rsidP="007F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2030" w14:textId="77777777" w:rsidR="00FA04E9" w:rsidRDefault="00FA04E9" w:rsidP="007F3CEF">
      <w:pPr>
        <w:spacing w:after="0" w:line="240" w:lineRule="auto"/>
      </w:pPr>
      <w:r>
        <w:separator/>
      </w:r>
    </w:p>
  </w:footnote>
  <w:footnote w:type="continuationSeparator" w:id="0">
    <w:p w14:paraId="14380CA7" w14:textId="77777777" w:rsidR="00FA04E9" w:rsidRDefault="00FA04E9" w:rsidP="007F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54B3" w14:textId="1C69D2A1" w:rsidR="007F3CEF" w:rsidRDefault="007F3CEF">
    <w:pPr>
      <w:pStyle w:val="Koptekst"/>
    </w:pPr>
    <w:r>
      <w:rPr>
        <w:noProof/>
      </w:rPr>
      <w:drawing>
        <wp:inline distT="0" distB="0" distL="0" distR="0" wp14:anchorId="22C226E2" wp14:editId="1176A434">
          <wp:extent cx="2399456" cy="752475"/>
          <wp:effectExtent l="0" t="0" r="1270" b="0"/>
          <wp:docPr id="984988316" name="Afbeelding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88316" name="Afbeelding 1" descr="Afbeelding met Graphics, Lettertype,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01419" cy="753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BE4"/>
    <w:multiLevelType w:val="multilevel"/>
    <w:tmpl w:val="D45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B7D72"/>
    <w:multiLevelType w:val="multilevel"/>
    <w:tmpl w:val="C08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B0EDB"/>
    <w:multiLevelType w:val="hybridMultilevel"/>
    <w:tmpl w:val="A0F68126"/>
    <w:lvl w:ilvl="0" w:tplc="09DEE6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26272F"/>
    <w:multiLevelType w:val="multilevel"/>
    <w:tmpl w:val="BC46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B940EE"/>
    <w:multiLevelType w:val="multilevel"/>
    <w:tmpl w:val="6D2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313622">
    <w:abstractNumId w:val="0"/>
  </w:num>
  <w:num w:numId="2" w16cid:durableId="1323925355">
    <w:abstractNumId w:val="4"/>
  </w:num>
  <w:num w:numId="3" w16cid:durableId="964119756">
    <w:abstractNumId w:val="2"/>
  </w:num>
  <w:num w:numId="4" w16cid:durableId="1350989916">
    <w:abstractNumId w:val="3"/>
  </w:num>
  <w:num w:numId="5" w16cid:durableId="95952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EF"/>
    <w:rsid w:val="0034166F"/>
    <w:rsid w:val="004C5B29"/>
    <w:rsid w:val="007F3CEF"/>
    <w:rsid w:val="00A7049C"/>
    <w:rsid w:val="00BC7F8D"/>
    <w:rsid w:val="00C51036"/>
    <w:rsid w:val="00FA0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D195"/>
  <w15:chartTrackingRefBased/>
  <w15:docId w15:val="{345F2537-206F-4737-9BE7-02E79D0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F3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7F3C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7F3C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7F3CE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3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CEF"/>
  </w:style>
  <w:style w:type="paragraph" w:styleId="Voettekst">
    <w:name w:val="footer"/>
    <w:basedOn w:val="Standaard"/>
    <w:link w:val="VoettekstChar"/>
    <w:uiPriority w:val="99"/>
    <w:unhideWhenUsed/>
    <w:rsid w:val="007F3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CEF"/>
  </w:style>
  <w:style w:type="character" w:customStyle="1" w:styleId="Kop1Char">
    <w:name w:val="Kop 1 Char"/>
    <w:basedOn w:val="Standaardalinea-lettertype"/>
    <w:link w:val="Kop1"/>
    <w:uiPriority w:val="9"/>
    <w:rsid w:val="007F3CEF"/>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7F3CE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7F3CEF"/>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7F3CEF"/>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7F3CE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7F3CEF"/>
    <w:rPr>
      <w:i/>
      <w:iCs/>
    </w:rPr>
  </w:style>
  <w:style w:type="character" w:styleId="Hyperlink">
    <w:name w:val="Hyperlink"/>
    <w:basedOn w:val="Standaardalinea-lettertype"/>
    <w:uiPriority w:val="99"/>
    <w:semiHidden/>
    <w:unhideWhenUsed/>
    <w:rsid w:val="007F3CEF"/>
    <w:rPr>
      <w:color w:val="0000FF"/>
      <w:u w:val="single"/>
    </w:rPr>
  </w:style>
  <w:style w:type="paragraph" w:styleId="Lijstalinea">
    <w:name w:val="List Paragraph"/>
    <w:basedOn w:val="Standaard"/>
    <w:uiPriority w:val="34"/>
    <w:qFormat/>
    <w:rsid w:val="0034166F"/>
    <w:pPr>
      <w:ind w:left="720"/>
      <w:contextualSpacing/>
    </w:pPr>
  </w:style>
  <w:style w:type="character" w:styleId="Zwaar">
    <w:name w:val="Strong"/>
    <w:basedOn w:val="Standaardalinea-lettertype"/>
    <w:uiPriority w:val="22"/>
    <w:qFormat/>
    <w:rsid w:val="00BC7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9667">
      <w:bodyDiv w:val="1"/>
      <w:marLeft w:val="0"/>
      <w:marRight w:val="0"/>
      <w:marTop w:val="0"/>
      <w:marBottom w:val="0"/>
      <w:divBdr>
        <w:top w:val="none" w:sz="0" w:space="0" w:color="auto"/>
        <w:left w:val="none" w:sz="0" w:space="0" w:color="auto"/>
        <w:bottom w:val="none" w:sz="0" w:space="0" w:color="auto"/>
        <w:right w:val="none" w:sz="0" w:space="0" w:color="auto"/>
      </w:divBdr>
      <w:divsChild>
        <w:div w:id="206182385">
          <w:marLeft w:val="0"/>
          <w:marRight w:val="0"/>
          <w:marTop w:val="0"/>
          <w:marBottom w:val="480"/>
          <w:divBdr>
            <w:top w:val="none" w:sz="0" w:space="0" w:color="auto"/>
            <w:left w:val="none" w:sz="0" w:space="0" w:color="auto"/>
            <w:bottom w:val="none" w:sz="0" w:space="0" w:color="auto"/>
            <w:right w:val="none" w:sz="0" w:space="0" w:color="auto"/>
          </w:divBdr>
          <w:divsChild>
            <w:div w:id="417943304">
              <w:marLeft w:val="0"/>
              <w:marRight w:val="0"/>
              <w:marTop w:val="0"/>
              <w:marBottom w:val="0"/>
              <w:divBdr>
                <w:top w:val="none" w:sz="0" w:space="0" w:color="auto"/>
                <w:left w:val="none" w:sz="0" w:space="0" w:color="auto"/>
                <w:bottom w:val="none" w:sz="0" w:space="0" w:color="auto"/>
                <w:right w:val="none" w:sz="0" w:space="0" w:color="auto"/>
              </w:divBdr>
              <w:divsChild>
                <w:div w:id="193734960">
                  <w:marLeft w:val="0"/>
                  <w:marRight w:val="0"/>
                  <w:marTop w:val="0"/>
                  <w:marBottom w:val="0"/>
                  <w:divBdr>
                    <w:top w:val="none" w:sz="0" w:space="0" w:color="auto"/>
                    <w:left w:val="none" w:sz="0" w:space="0" w:color="auto"/>
                    <w:bottom w:val="none" w:sz="0" w:space="0" w:color="auto"/>
                    <w:right w:val="none" w:sz="0" w:space="0" w:color="auto"/>
                  </w:divBdr>
                  <w:divsChild>
                    <w:div w:id="1480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6678">
          <w:marLeft w:val="0"/>
          <w:marRight w:val="0"/>
          <w:marTop w:val="360"/>
          <w:marBottom w:val="0"/>
          <w:divBdr>
            <w:top w:val="none" w:sz="0" w:space="0" w:color="auto"/>
            <w:left w:val="none" w:sz="0" w:space="0" w:color="auto"/>
            <w:bottom w:val="none" w:sz="0" w:space="0" w:color="auto"/>
            <w:right w:val="none" w:sz="0" w:space="0" w:color="auto"/>
          </w:divBdr>
          <w:divsChild>
            <w:div w:id="1460492813">
              <w:marLeft w:val="0"/>
              <w:marRight w:val="0"/>
              <w:marTop w:val="0"/>
              <w:marBottom w:val="0"/>
              <w:divBdr>
                <w:top w:val="none" w:sz="0" w:space="0" w:color="auto"/>
                <w:left w:val="none" w:sz="0" w:space="0" w:color="auto"/>
                <w:bottom w:val="none" w:sz="0" w:space="0" w:color="auto"/>
                <w:right w:val="none" w:sz="0" w:space="0" w:color="auto"/>
              </w:divBdr>
              <w:divsChild>
                <w:div w:id="2108042656">
                  <w:marLeft w:val="0"/>
                  <w:marRight w:val="0"/>
                  <w:marTop w:val="0"/>
                  <w:marBottom w:val="0"/>
                  <w:divBdr>
                    <w:top w:val="none" w:sz="0" w:space="0" w:color="auto"/>
                    <w:left w:val="none" w:sz="0" w:space="0" w:color="auto"/>
                    <w:bottom w:val="none" w:sz="0" w:space="0" w:color="auto"/>
                    <w:right w:val="none" w:sz="0" w:space="0" w:color="auto"/>
                  </w:divBdr>
                  <w:divsChild>
                    <w:div w:id="20259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3962">
          <w:marLeft w:val="0"/>
          <w:marRight w:val="0"/>
          <w:marTop w:val="360"/>
          <w:marBottom w:val="0"/>
          <w:divBdr>
            <w:top w:val="none" w:sz="0" w:space="0" w:color="auto"/>
            <w:left w:val="none" w:sz="0" w:space="0" w:color="auto"/>
            <w:bottom w:val="none" w:sz="0" w:space="0" w:color="auto"/>
            <w:right w:val="none" w:sz="0" w:space="0" w:color="auto"/>
          </w:divBdr>
          <w:divsChild>
            <w:div w:id="1587110058">
              <w:marLeft w:val="0"/>
              <w:marRight w:val="0"/>
              <w:marTop w:val="0"/>
              <w:marBottom w:val="0"/>
              <w:divBdr>
                <w:top w:val="none" w:sz="0" w:space="0" w:color="auto"/>
                <w:left w:val="none" w:sz="0" w:space="0" w:color="auto"/>
                <w:bottom w:val="none" w:sz="0" w:space="0" w:color="auto"/>
                <w:right w:val="none" w:sz="0" w:space="0" w:color="auto"/>
              </w:divBdr>
              <w:divsChild>
                <w:div w:id="197818582">
                  <w:marLeft w:val="0"/>
                  <w:marRight w:val="0"/>
                  <w:marTop w:val="0"/>
                  <w:marBottom w:val="0"/>
                  <w:divBdr>
                    <w:top w:val="none" w:sz="0" w:space="0" w:color="auto"/>
                    <w:left w:val="none" w:sz="0" w:space="0" w:color="auto"/>
                    <w:bottom w:val="none" w:sz="0" w:space="0" w:color="auto"/>
                    <w:right w:val="none" w:sz="0" w:space="0" w:color="auto"/>
                  </w:divBdr>
                  <w:divsChild>
                    <w:div w:id="1792164084">
                      <w:marLeft w:val="0"/>
                      <w:marRight w:val="0"/>
                      <w:marTop w:val="360"/>
                      <w:marBottom w:val="0"/>
                      <w:divBdr>
                        <w:top w:val="none" w:sz="0" w:space="0" w:color="auto"/>
                        <w:left w:val="none" w:sz="0" w:space="0" w:color="auto"/>
                        <w:bottom w:val="none" w:sz="0" w:space="0" w:color="auto"/>
                        <w:right w:val="none" w:sz="0" w:space="0" w:color="auto"/>
                      </w:divBdr>
                      <w:divsChild>
                        <w:div w:id="1928076039">
                          <w:marLeft w:val="0"/>
                          <w:marRight w:val="0"/>
                          <w:marTop w:val="0"/>
                          <w:marBottom w:val="0"/>
                          <w:divBdr>
                            <w:top w:val="none" w:sz="0" w:space="0" w:color="auto"/>
                            <w:left w:val="none" w:sz="0" w:space="0" w:color="auto"/>
                            <w:bottom w:val="none" w:sz="0" w:space="0" w:color="auto"/>
                            <w:right w:val="none" w:sz="0" w:space="0" w:color="auto"/>
                          </w:divBdr>
                          <w:divsChild>
                            <w:div w:id="10748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6428">
                      <w:marLeft w:val="0"/>
                      <w:marRight w:val="0"/>
                      <w:marTop w:val="240"/>
                      <w:marBottom w:val="0"/>
                      <w:divBdr>
                        <w:top w:val="none" w:sz="0" w:space="0" w:color="auto"/>
                        <w:left w:val="none" w:sz="0" w:space="0" w:color="auto"/>
                        <w:bottom w:val="none" w:sz="0" w:space="0" w:color="auto"/>
                        <w:right w:val="none" w:sz="0" w:space="0" w:color="auto"/>
                      </w:divBdr>
                      <w:divsChild>
                        <w:div w:id="1216426073">
                          <w:marLeft w:val="0"/>
                          <w:marRight w:val="0"/>
                          <w:marTop w:val="0"/>
                          <w:marBottom w:val="0"/>
                          <w:divBdr>
                            <w:top w:val="none" w:sz="0" w:space="0" w:color="auto"/>
                            <w:left w:val="none" w:sz="0" w:space="0" w:color="auto"/>
                            <w:bottom w:val="none" w:sz="0" w:space="0" w:color="auto"/>
                            <w:right w:val="none" w:sz="0" w:space="0" w:color="auto"/>
                          </w:divBdr>
                          <w:divsChild>
                            <w:div w:id="16783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7824">
                      <w:marLeft w:val="0"/>
                      <w:marRight w:val="0"/>
                      <w:marTop w:val="360"/>
                      <w:marBottom w:val="0"/>
                      <w:divBdr>
                        <w:top w:val="none" w:sz="0" w:space="0" w:color="auto"/>
                        <w:left w:val="none" w:sz="0" w:space="0" w:color="auto"/>
                        <w:bottom w:val="none" w:sz="0" w:space="0" w:color="auto"/>
                        <w:right w:val="none" w:sz="0" w:space="0" w:color="auto"/>
                      </w:divBdr>
                      <w:divsChild>
                        <w:div w:id="1277641528">
                          <w:marLeft w:val="0"/>
                          <w:marRight w:val="0"/>
                          <w:marTop w:val="0"/>
                          <w:marBottom w:val="0"/>
                          <w:divBdr>
                            <w:top w:val="none" w:sz="0" w:space="0" w:color="auto"/>
                            <w:left w:val="none" w:sz="0" w:space="0" w:color="auto"/>
                            <w:bottom w:val="none" w:sz="0" w:space="0" w:color="auto"/>
                            <w:right w:val="none" w:sz="0" w:space="0" w:color="auto"/>
                          </w:divBdr>
                          <w:divsChild>
                            <w:div w:id="16865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8528">
                      <w:marLeft w:val="0"/>
                      <w:marRight w:val="0"/>
                      <w:marTop w:val="360"/>
                      <w:marBottom w:val="0"/>
                      <w:divBdr>
                        <w:top w:val="none" w:sz="0" w:space="0" w:color="auto"/>
                        <w:left w:val="none" w:sz="0" w:space="0" w:color="auto"/>
                        <w:bottom w:val="none" w:sz="0" w:space="0" w:color="auto"/>
                        <w:right w:val="none" w:sz="0" w:space="0" w:color="auto"/>
                      </w:divBdr>
                      <w:divsChild>
                        <w:div w:id="1174806850">
                          <w:marLeft w:val="0"/>
                          <w:marRight w:val="0"/>
                          <w:marTop w:val="0"/>
                          <w:marBottom w:val="0"/>
                          <w:divBdr>
                            <w:top w:val="none" w:sz="0" w:space="0" w:color="auto"/>
                            <w:left w:val="none" w:sz="0" w:space="0" w:color="auto"/>
                            <w:bottom w:val="none" w:sz="0" w:space="0" w:color="auto"/>
                            <w:right w:val="none" w:sz="0" w:space="0" w:color="auto"/>
                          </w:divBdr>
                          <w:divsChild>
                            <w:div w:id="1946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8043">
                      <w:marLeft w:val="0"/>
                      <w:marRight w:val="0"/>
                      <w:marTop w:val="360"/>
                      <w:marBottom w:val="0"/>
                      <w:divBdr>
                        <w:top w:val="none" w:sz="0" w:space="0" w:color="auto"/>
                        <w:left w:val="none" w:sz="0" w:space="0" w:color="auto"/>
                        <w:bottom w:val="none" w:sz="0" w:space="0" w:color="auto"/>
                        <w:right w:val="none" w:sz="0" w:space="0" w:color="auto"/>
                      </w:divBdr>
                      <w:divsChild>
                        <w:div w:id="1322055">
                          <w:marLeft w:val="0"/>
                          <w:marRight w:val="0"/>
                          <w:marTop w:val="0"/>
                          <w:marBottom w:val="0"/>
                          <w:divBdr>
                            <w:top w:val="none" w:sz="0" w:space="0" w:color="auto"/>
                            <w:left w:val="none" w:sz="0" w:space="0" w:color="auto"/>
                            <w:bottom w:val="none" w:sz="0" w:space="0" w:color="auto"/>
                            <w:right w:val="none" w:sz="0" w:space="0" w:color="auto"/>
                          </w:divBdr>
                          <w:divsChild>
                            <w:div w:id="15122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3925">
      <w:bodyDiv w:val="1"/>
      <w:marLeft w:val="0"/>
      <w:marRight w:val="0"/>
      <w:marTop w:val="0"/>
      <w:marBottom w:val="0"/>
      <w:divBdr>
        <w:top w:val="none" w:sz="0" w:space="0" w:color="auto"/>
        <w:left w:val="none" w:sz="0" w:space="0" w:color="auto"/>
        <w:bottom w:val="none" w:sz="0" w:space="0" w:color="auto"/>
        <w:right w:val="none" w:sz="0" w:space="0" w:color="auto"/>
      </w:divBdr>
      <w:divsChild>
        <w:div w:id="1854034533">
          <w:marLeft w:val="0"/>
          <w:marRight w:val="0"/>
          <w:marTop w:val="0"/>
          <w:marBottom w:val="480"/>
          <w:divBdr>
            <w:top w:val="none" w:sz="0" w:space="0" w:color="auto"/>
            <w:left w:val="none" w:sz="0" w:space="0" w:color="auto"/>
            <w:bottom w:val="none" w:sz="0" w:space="0" w:color="auto"/>
            <w:right w:val="none" w:sz="0" w:space="0" w:color="auto"/>
          </w:divBdr>
          <w:divsChild>
            <w:div w:id="1768309397">
              <w:marLeft w:val="0"/>
              <w:marRight w:val="0"/>
              <w:marTop w:val="0"/>
              <w:marBottom w:val="0"/>
              <w:divBdr>
                <w:top w:val="none" w:sz="0" w:space="0" w:color="auto"/>
                <w:left w:val="none" w:sz="0" w:space="0" w:color="auto"/>
                <w:bottom w:val="none" w:sz="0" w:space="0" w:color="auto"/>
                <w:right w:val="none" w:sz="0" w:space="0" w:color="auto"/>
              </w:divBdr>
              <w:divsChild>
                <w:div w:id="701171648">
                  <w:marLeft w:val="0"/>
                  <w:marRight w:val="0"/>
                  <w:marTop w:val="0"/>
                  <w:marBottom w:val="0"/>
                  <w:divBdr>
                    <w:top w:val="none" w:sz="0" w:space="0" w:color="auto"/>
                    <w:left w:val="none" w:sz="0" w:space="0" w:color="auto"/>
                    <w:bottom w:val="none" w:sz="0" w:space="0" w:color="auto"/>
                    <w:right w:val="none" w:sz="0" w:space="0" w:color="auto"/>
                  </w:divBdr>
                  <w:divsChild>
                    <w:div w:id="11021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9453">
          <w:marLeft w:val="0"/>
          <w:marRight w:val="0"/>
          <w:marTop w:val="360"/>
          <w:marBottom w:val="0"/>
          <w:divBdr>
            <w:top w:val="none" w:sz="0" w:space="0" w:color="auto"/>
            <w:left w:val="none" w:sz="0" w:space="0" w:color="auto"/>
            <w:bottom w:val="none" w:sz="0" w:space="0" w:color="auto"/>
            <w:right w:val="none" w:sz="0" w:space="0" w:color="auto"/>
          </w:divBdr>
          <w:divsChild>
            <w:div w:id="630937089">
              <w:marLeft w:val="0"/>
              <w:marRight w:val="0"/>
              <w:marTop w:val="0"/>
              <w:marBottom w:val="0"/>
              <w:divBdr>
                <w:top w:val="none" w:sz="0" w:space="0" w:color="auto"/>
                <w:left w:val="none" w:sz="0" w:space="0" w:color="auto"/>
                <w:bottom w:val="none" w:sz="0" w:space="0" w:color="auto"/>
                <w:right w:val="none" w:sz="0" w:space="0" w:color="auto"/>
              </w:divBdr>
              <w:divsChild>
                <w:div w:id="1580288620">
                  <w:marLeft w:val="0"/>
                  <w:marRight w:val="0"/>
                  <w:marTop w:val="0"/>
                  <w:marBottom w:val="0"/>
                  <w:divBdr>
                    <w:top w:val="none" w:sz="0" w:space="0" w:color="auto"/>
                    <w:left w:val="none" w:sz="0" w:space="0" w:color="auto"/>
                    <w:bottom w:val="none" w:sz="0" w:space="0" w:color="auto"/>
                    <w:right w:val="none" w:sz="0" w:space="0" w:color="auto"/>
                  </w:divBdr>
                  <w:divsChild>
                    <w:div w:id="5003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6210">
          <w:marLeft w:val="0"/>
          <w:marRight w:val="0"/>
          <w:marTop w:val="360"/>
          <w:marBottom w:val="0"/>
          <w:divBdr>
            <w:top w:val="none" w:sz="0" w:space="0" w:color="auto"/>
            <w:left w:val="none" w:sz="0" w:space="0" w:color="auto"/>
            <w:bottom w:val="none" w:sz="0" w:space="0" w:color="auto"/>
            <w:right w:val="none" w:sz="0" w:space="0" w:color="auto"/>
          </w:divBdr>
          <w:divsChild>
            <w:div w:id="1190295974">
              <w:marLeft w:val="0"/>
              <w:marRight w:val="0"/>
              <w:marTop w:val="0"/>
              <w:marBottom w:val="0"/>
              <w:divBdr>
                <w:top w:val="none" w:sz="0" w:space="0" w:color="auto"/>
                <w:left w:val="none" w:sz="0" w:space="0" w:color="auto"/>
                <w:bottom w:val="none" w:sz="0" w:space="0" w:color="auto"/>
                <w:right w:val="none" w:sz="0" w:space="0" w:color="auto"/>
              </w:divBdr>
              <w:divsChild>
                <w:div w:id="19329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9042">
      <w:bodyDiv w:val="1"/>
      <w:marLeft w:val="0"/>
      <w:marRight w:val="0"/>
      <w:marTop w:val="0"/>
      <w:marBottom w:val="0"/>
      <w:divBdr>
        <w:top w:val="none" w:sz="0" w:space="0" w:color="auto"/>
        <w:left w:val="none" w:sz="0" w:space="0" w:color="auto"/>
        <w:bottom w:val="none" w:sz="0" w:space="0" w:color="auto"/>
        <w:right w:val="none" w:sz="0" w:space="0" w:color="auto"/>
      </w:divBdr>
      <w:divsChild>
        <w:div w:id="1099839879">
          <w:marLeft w:val="0"/>
          <w:marRight w:val="0"/>
          <w:marTop w:val="0"/>
          <w:marBottom w:val="480"/>
          <w:divBdr>
            <w:top w:val="none" w:sz="0" w:space="0" w:color="auto"/>
            <w:left w:val="none" w:sz="0" w:space="0" w:color="auto"/>
            <w:bottom w:val="none" w:sz="0" w:space="0" w:color="auto"/>
            <w:right w:val="none" w:sz="0" w:space="0" w:color="auto"/>
          </w:divBdr>
          <w:divsChild>
            <w:div w:id="725489434">
              <w:marLeft w:val="0"/>
              <w:marRight w:val="0"/>
              <w:marTop w:val="0"/>
              <w:marBottom w:val="0"/>
              <w:divBdr>
                <w:top w:val="none" w:sz="0" w:space="0" w:color="auto"/>
                <w:left w:val="none" w:sz="0" w:space="0" w:color="auto"/>
                <w:bottom w:val="none" w:sz="0" w:space="0" w:color="auto"/>
                <w:right w:val="none" w:sz="0" w:space="0" w:color="auto"/>
              </w:divBdr>
              <w:divsChild>
                <w:div w:id="967516587">
                  <w:marLeft w:val="0"/>
                  <w:marRight w:val="0"/>
                  <w:marTop w:val="0"/>
                  <w:marBottom w:val="0"/>
                  <w:divBdr>
                    <w:top w:val="none" w:sz="0" w:space="0" w:color="auto"/>
                    <w:left w:val="none" w:sz="0" w:space="0" w:color="auto"/>
                    <w:bottom w:val="none" w:sz="0" w:space="0" w:color="auto"/>
                    <w:right w:val="none" w:sz="0" w:space="0" w:color="auto"/>
                  </w:divBdr>
                  <w:divsChild>
                    <w:div w:id="1575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4006">
          <w:marLeft w:val="0"/>
          <w:marRight w:val="0"/>
          <w:marTop w:val="360"/>
          <w:marBottom w:val="0"/>
          <w:divBdr>
            <w:top w:val="none" w:sz="0" w:space="0" w:color="auto"/>
            <w:left w:val="none" w:sz="0" w:space="0" w:color="auto"/>
            <w:bottom w:val="none" w:sz="0" w:space="0" w:color="auto"/>
            <w:right w:val="none" w:sz="0" w:space="0" w:color="auto"/>
          </w:divBdr>
          <w:divsChild>
            <w:div w:id="322859640">
              <w:marLeft w:val="0"/>
              <w:marRight w:val="0"/>
              <w:marTop w:val="0"/>
              <w:marBottom w:val="0"/>
              <w:divBdr>
                <w:top w:val="none" w:sz="0" w:space="0" w:color="auto"/>
                <w:left w:val="none" w:sz="0" w:space="0" w:color="auto"/>
                <w:bottom w:val="none" w:sz="0" w:space="0" w:color="auto"/>
                <w:right w:val="none" w:sz="0" w:space="0" w:color="auto"/>
              </w:divBdr>
              <w:divsChild>
                <w:div w:id="1861965597">
                  <w:marLeft w:val="0"/>
                  <w:marRight w:val="0"/>
                  <w:marTop w:val="0"/>
                  <w:marBottom w:val="0"/>
                  <w:divBdr>
                    <w:top w:val="none" w:sz="0" w:space="0" w:color="auto"/>
                    <w:left w:val="none" w:sz="0" w:space="0" w:color="auto"/>
                    <w:bottom w:val="none" w:sz="0" w:space="0" w:color="auto"/>
                    <w:right w:val="none" w:sz="0" w:space="0" w:color="auto"/>
                  </w:divBdr>
                  <w:divsChild>
                    <w:div w:id="20717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2425">
          <w:marLeft w:val="0"/>
          <w:marRight w:val="0"/>
          <w:marTop w:val="360"/>
          <w:marBottom w:val="0"/>
          <w:divBdr>
            <w:top w:val="none" w:sz="0" w:space="0" w:color="auto"/>
            <w:left w:val="none" w:sz="0" w:space="0" w:color="auto"/>
            <w:bottom w:val="none" w:sz="0" w:space="0" w:color="auto"/>
            <w:right w:val="none" w:sz="0" w:space="0" w:color="auto"/>
          </w:divBdr>
          <w:divsChild>
            <w:div w:id="773332365">
              <w:marLeft w:val="0"/>
              <w:marRight w:val="0"/>
              <w:marTop w:val="0"/>
              <w:marBottom w:val="0"/>
              <w:divBdr>
                <w:top w:val="none" w:sz="0" w:space="0" w:color="auto"/>
                <w:left w:val="none" w:sz="0" w:space="0" w:color="auto"/>
                <w:bottom w:val="none" w:sz="0" w:space="0" w:color="auto"/>
                <w:right w:val="none" w:sz="0" w:space="0" w:color="auto"/>
              </w:divBdr>
              <w:divsChild>
                <w:div w:id="710498188">
                  <w:marLeft w:val="0"/>
                  <w:marRight w:val="0"/>
                  <w:marTop w:val="0"/>
                  <w:marBottom w:val="0"/>
                  <w:divBdr>
                    <w:top w:val="none" w:sz="0" w:space="0" w:color="auto"/>
                    <w:left w:val="none" w:sz="0" w:space="0" w:color="auto"/>
                    <w:bottom w:val="none" w:sz="0" w:space="0" w:color="auto"/>
                    <w:right w:val="none" w:sz="0" w:space="0" w:color="auto"/>
                  </w:divBdr>
                  <w:divsChild>
                    <w:div w:id="1128166244">
                      <w:marLeft w:val="0"/>
                      <w:marRight w:val="0"/>
                      <w:marTop w:val="360"/>
                      <w:marBottom w:val="0"/>
                      <w:divBdr>
                        <w:top w:val="none" w:sz="0" w:space="0" w:color="auto"/>
                        <w:left w:val="none" w:sz="0" w:space="0" w:color="auto"/>
                        <w:bottom w:val="none" w:sz="0" w:space="0" w:color="auto"/>
                        <w:right w:val="none" w:sz="0" w:space="0" w:color="auto"/>
                      </w:divBdr>
                      <w:divsChild>
                        <w:div w:id="3678088">
                          <w:marLeft w:val="0"/>
                          <w:marRight w:val="0"/>
                          <w:marTop w:val="0"/>
                          <w:marBottom w:val="0"/>
                          <w:divBdr>
                            <w:top w:val="none" w:sz="0" w:space="0" w:color="auto"/>
                            <w:left w:val="none" w:sz="0" w:space="0" w:color="auto"/>
                            <w:bottom w:val="none" w:sz="0" w:space="0" w:color="auto"/>
                            <w:right w:val="none" w:sz="0" w:space="0" w:color="auto"/>
                          </w:divBdr>
                          <w:divsChild>
                            <w:div w:id="4208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6302">
                      <w:marLeft w:val="0"/>
                      <w:marRight w:val="0"/>
                      <w:marTop w:val="240"/>
                      <w:marBottom w:val="0"/>
                      <w:divBdr>
                        <w:top w:val="none" w:sz="0" w:space="0" w:color="auto"/>
                        <w:left w:val="none" w:sz="0" w:space="0" w:color="auto"/>
                        <w:bottom w:val="none" w:sz="0" w:space="0" w:color="auto"/>
                        <w:right w:val="none" w:sz="0" w:space="0" w:color="auto"/>
                      </w:divBdr>
                      <w:divsChild>
                        <w:div w:id="1034382253">
                          <w:marLeft w:val="0"/>
                          <w:marRight w:val="0"/>
                          <w:marTop w:val="0"/>
                          <w:marBottom w:val="0"/>
                          <w:divBdr>
                            <w:top w:val="none" w:sz="0" w:space="0" w:color="auto"/>
                            <w:left w:val="none" w:sz="0" w:space="0" w:color="auto"/>
                            <w:bottom w:val="none" w:sz="0" w:space="0" w:color="auto"/>
                            <w:right w:val="none" w:sz="0" w:space="0" w:color="auto"/>
                          </w:divBdr>
                          <w:divsChild>
                            <w:div w:id="16402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664">
                      <w:marLeft w:val="0"/>
                      <w:marRight w:val="0"/>
                      <w:marTop w:val="360"/>
                      <w:marBottom w:val="0"/>
                      <w:divBdr>
                        <w:top w:val="none" w:sz="0" w:space="0" w:color="auto"/>
                        <w:left w:val="none" w:sz="0" w:space="0" w:color="auto"/>
                        <w:bottom w:val="none" w:sz="0" w:space="0" w:color="auto"/>
                        <w:right w:val="none" w:sz="0" w:space="0" w:color="auto"/>
                      </w:divBdr>
                      <w:divsChild>
                        <w:div w:id="60755015">
                          <w:marLeft w:val="0"/>
                          <w:marRight w:val="0"/>
                          <w:marTop w:val="0"/>
                          <w:marBottom w:val="0"/>
                          <w:divBdr>
                            <w:top w:val="none" w:sz="0" w:space="0" w:color="auto"/>
                            <w:left w:val="none" w:sz="0" w:space="0" w:color="auto"/>
                            <w:bottom w:val="none" w:sz="0" w:space="0" w:color="auto"/>
                            <w:right w:val="none" w:sz="0" w:space="0" w:color="auto"/>
                          </w:divBdr>
                          <w:divsChild>
                            <w:div w:id="1449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4122">
                      <w:marLeft w:val="0"/>
                      <w:marRight w:val="0"/>
                      <w:marTop w:val="360"/>
                      <w:marBottom w:val="0"/>
                      <w:divBdr>
                        <w:top w:val="none" w:sz="0" w:space="0" w:color="auto"/>
                        <w:left w:val="none" w:sz="0" w:space="0" w:color="auto"/>
                        <w:bottom w:val="none" w:sz="0" w:space="0" w:color="auto"/>
                        <w:right w:val="none" w:sz="0" w:space="0" w:color="auto"/>
                      </w:divBdr>
                      <w:divsChild>
                        <w:div w:id="550849676">
                          <w:marLeft w:val="0"/>
                          <w:marRight w:val="0"/>
                          <w:marTop w:val="0"/>
                          <w:marBottom w:val="0"/>
                          <w:divBdr>
                            <w:top w:val="none" w:sz="0" w:space="0" w:color="auto"/>
                            <w:left w:val="none" w:sz="0" w:space="0" w:color="auto"/>
                            <w:bottom w:val="none" w:sz="0" w:space="0" w:color="auto"/>
                            <w:right w:val="none" w:sz="0" w:space="0" w:color="auto"/>
                          </w:divBdr>
                          <w:divsChild>
                            <w:div w:id="11211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1341">
                      <w:marLeft w:val="0"/>
                      <w:marRight w:val="0"/>
                      <w:marTop w:val="360"/>
                      <w:marBottom w:val="0"/>
                      <w:divBdr>
                        <w:top w:val="none" w:sz="0" w:space="0" w:color="auto"/>
                        <w:left w:val="none" w:sz="0" w:space="0" w:color="auto"/>
                        <w:bottom w:val="none" w:sz="0" w:space="0" w:color="auto"/>
                        <w:right w:val="none" w:sz="0" w:space="0" w:color="auto"/>
                      </w:divBdr>
                      <w:divsChild>
                        <w:div w:id="2009090713">
                          <w:marLeft w:val="0"/>
                          <w:marRight w:val="0"/>
                          <w:marTop w:val="0"/>
                          <w:marBottom w:val="0"/>
                          <w:divBdr>
                            <w:top w:val="none" w:sz="0" w:space="0" w:color="auto"/>
                            <w:left w:val="none" w:sz="0" w:space="0" w:color="auto"/>
                            <w:bottom w:val="none" w:sz="0" w:space="0" w:color="auto"/>
                            <w:right w:val="none" w:sz="0" w:space="0" w:color="auto"/>
                          </w:divBdr>
                          <w:divsChild>
                            <w:div w:id="5731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61">
      <w:bodyDiv w:val="1"/>
      <w:marLeft w:val="0"/>
      <w:marRight w:val="0"/>
      <w:marTop w:val="0"/>
      <w:marBottom w:val="0"/>
      <w:divBdr>
        <w:top w:val="none" w:sz="0" w:space="0" w:color="auto"/>
        <w:left w:val="none" w:sz="0" w:space="0" w:color="auto"/>
        <w:bottom w:val="none" w:sz="0" w:space="0" w:color="auto"/>
        <w:right w:val="none" w:sz="0" w:space="0" w:color="auto"/>
      </w:divBdr>
      <w:divsChild>
        <w:div w:id="1745833108">
          <w:marLeft w:val="0"/>
          <w:marRight w:val="0"/>
          <w:marTop w:val="0"/>
          <w:marBottom w:val="480"/>
          <w:divBdr>
            <w:top w:val="none" w:sz="0" w:space="0" w:color="auto"/>
            <w:left w:val="none" w:sz="0" w:space="0" w:color="auto"/>
            <w:bottom w:val="none" w:sz="0" w:space="0" w:color="auto"/>
            <w:right w:val="none" w:sz="0" w:space="0" w:color="auto"/>
          </w:divBdr>
          <w:divsChild>
            <w:div w:id="1099912491">
              <w:marLeft w:val="0"/>
              <w:marRight w:val="0"/>
              <w:marTop w:val="0"/>
              <w:marBottom w:val="0"/>
              <w:divBdr>
                <w:top w:val="none" w:sz="0" w:space="0" w:color="auto"/>
                <w:left w:val="none" w:sz="0" w:space="0" w:color="auto"/>
                <w:bottom w:val="none" w:sz="0" w:space="0" w:color="auto"/>
                <w:right w:val="none" w:sz="0" w:space="0" w:color="auto"/>
              </w:divBdr>
              <w:divsChild>
                <w:div w:id="431823272">
                  <w:marLeft w:val="0"/>
                  <w:marRight w:val="0"/>
                  <w:marTop w:val="0"/>
                  <w:marBottom w:val="0"/>
                  <w:divBdr>
                    <w:top w:val="none" w:sz="0" w:space="0" w:color="auto"/>
                    <w:left w:val="none" w:sz="0" w:space="0" w:color="auto"/>
                    <w:bottom w:val="none" w:sz="0" w:space="0" w:color="auto"/>
                    <w:right w:val="none" w:sz="0" w:space="0" w:color="auto"/>
                  </w:divBdr>
                  <w:divsChild>
                    <w:div w:id="16568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015">
          <w:marLeft w:val="0"/>
          <w:marRight w:val="0"/>
          <w:marTop w:val="360"/>
          <w:marBottom w:val="0"/>
          <w:divBdr>
            <w:top w:val="none" w:sz="0" w:space="0" w:color="auto"/>
            <w:left w:val="none" w:sz="0" w:space="0" w:color="auto"/>
            <w:bottom w:val="none" w:sz="0" w:space="0" w:color="auto"/>
            <w:right w:val="none" w:sz="0" w:space="0" w:color="auto"/>
          </w:divBdr>
          <w:divsChild>
            <w:div w:id="1614551226">
              <w:marLeft w:val="0"/>
              <w:marRight w:val="0"/>
              <w:marTop w:val="0"/>
              <w:marBottom w:val="0"/>
              <w:divBdr>
                <w:top w:val="none" w:sz="0" w:space="0" w:color="auto"/>
                <w:left w:val="none" w:sz="0" w:space="0" w:color="auto"/>
                <w:bottom w:val="none" w:sz="0" w:space="0" w:color="auto"/>
                <w:right w:val="none" w:sz="0" w:space="0" w:color="auto"/>
              </w:divBdr>
              <w:divsChild>
                <w:div w:id="1315914259">
                  <w:marLeft w:val="0"/>
                  <w:marRight w:val="0"/>
                  <w:marTop w:val="0"/>
                  <w:marBottom w:val="0"/>
                  <w:divBdr>
                    <w:top w:val="none" w:sz="0" w:space="0" w:color="auto"/>
                    <w:left w:val="none" w:sz="0" w:space="0" w:color="auto"/>
                    <w:bottom w:val="none" w:sz="0" w:space="0" w:color="auto"/>
                    <w:right w:val="none" w:sz="0" w:space="0" w:color="auto"/>
                  </w:divBdr>
                  <w:divsChild>
                    <w:div w:id="15144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0280">
          <w:marLeft w:val="0"/>
          <w:marRight w:val="0"/>
          <w:marTop w:val="360"/>
          <w:marBottom w:val="0"/>
          <w:divBdr>
            <w:top w:val="none" w:sz="0" w:space="0" w:color="auto"/>
            <w:left w:val="none" w:sz="0" w:space="0" w:color="auto"/>
            <w:bottom w:val="none" w:sz="0" w:space="0" w:color="auto"/>
            <w:right w:val="none" w:sz="0" w:space="0" w:color="auto"/>
          </w:divBdr>
          <w:divsChild>
            <w:div w:id="350643753">
              <w:marLeft w:val="0"/>
              <w:marRight w:val="0"/>
              <w:marTop w:val="0"/>
              <w:marBottom w:val="0"/>
              <w:divBdr>
                <w:top w:val="none" w:sz="0" w:space="0" w:color="auto"/>
                <w:left w:val="none" w:sz="0" w:space="0" w:color="auto"/>
                <w:bottom w:val="none" w:sz="0" w:space="0" w:color="auto"/>
                <w:right w:val="none" w:sz="0" w:space="0" w:color="auto"/>
              </w:divBdr>
              <w:divsChild>
                <w:div w:id="8057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866</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dc:creator>
  <cp:keywords/>
  <dc:description/>
  <cp:lastModifiedBy>Wesley van 't Wout</cp:lastModifiedBy>
  <cp:revision>2</cp:revision>
  <dcterms:created xsi:type="dcterms:W3CDTF">2023-12-06T14:49:00Z</dcterms:created>
  <dcterms:modified xsi:type="dcterms:W3CDTF">2023-12-08T16:15:00Z</dcterms:modified>
</cp:coreProperties>
</file>